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6" w:type="dxa"/>
        <w:jc w:val="center"/>
        <w:tblCellSpacing w:w="0" w:type="dxa"/>
        <w:tblInd w:w="-441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6"/>
      </w:tblGrid>
      <w:tr w:rsidR="00414619" w:rsidTr="00414619">
        <w:trPr>
          <w:tblCellSpacing w:w="0" w:type="dxa"/>
          <w:jc w:val="center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384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6"/>
            </w:tblGrid>
            <w:tr w:rsidR="0041461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14619" w:rsidRDefault="00414619" w:rsidP="00414619">
                  <w:pPr>
                    <w:ind w:left="-187" w:hanging="277"/>
                    <w:jc w:val="center"/>
                    <w:rPr>
                      <w:rFonts w:ascii="Arial" w:hAnsi="Arial" w:cs="Arial"/>
                      <w:b/>
                      <w:bCs/>
                      <w:color w:val="202020"/>
                      <w:sz w:val="51"/>
                      <w:szCs w:val="51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202020"/>
                      <w:sz w:val="51"/>
                      <w:szCs w:val="51"/>
                    </w:rPr>
                    <w:drawing>
                      <wp:inline distT="0" distB="0" distL="0" distR="0" wp14:anchorId="69BA2315" wp14:editId="24E0D2CB">
                        <wp:extent cx="3048000" cy="1876425"/>
                        <wp:effectExtent l="0" t="0" r="0" b="9525"/>
                        <wp:docPr id="3" name="Picture 3" descr="https://gallery.mailchimp.com/a1b0f89bb03fdc185f0b23f1a/images/Light_House.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a1b0f89bb03fdc185f0b23f1a/images/Light_House.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4619" w:rsidRDefault="00414619" w:rsidP="00414619">
            <w:pPr>
              <w:ind w:left="-187" w:hanging="27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14619" w:rsidTr="00414619">
        <w:trPr>
          <w:tblCellSpacing w:w="0" w:type="dxa"/>
          <w:jc w:val="center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38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3"/>
            </w:tblGrid>
            <w:tr w:rsidR="00414619" w:rsidTr="0041461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119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3"/>
                  </w:tblGrid>
                  <w:tr w:rsidR="00414619" w:rsidTr="00414619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:rsidR="00414619" w:rsidRDefault="00414619" w:rsidP="00414619">
                        <w:pPr>
                          <w:pStyle w:val="Heading1"/>
                          <w:ind w:left="99" w:right="-1005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45"/>
                            <w:szCs w:val="45"/>
                          </w:rPr>
                          <w:t>Invitation:  </w:t>
                        </w:r>
                        <w:r>
                          <w:rPr>
                            <w:rFonts w:eastAsia="Times New Roman"/>
                            <w:sz w:val="45"/>
                            <w:szCs w:val="45"/>
                          </w:rPr>
                          <w:br/>
                          <w:t>The Community Impact of Marijuana </w:t>
                        </w:r>
                      </w:p>
                      <w:p w:rsidR="00414619" w:rsidRDefault="00414619" w:rsidP="00414619">
                        <w:pPr>
                          <w:pStyle w:val="Heading3"/>
                          <w:ind w:left="99" w:right="-1005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Please join Norfolk District Attorney Michael Morrissey, Walpole Police Chief John Carmichael, 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Needham Public Health Director Timothy McDonald, Attorney Jo</w:t>
                        </w:r>
                        <w:bookmarkStart w:id="0" w:name="_GoBack"/>
                        <w:bookmarkEnd w:id="0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hn </w:t>
                        </w:r>
                        <w:proofErr w:type="spellStart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Scheft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and the 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Substance Abuse Prevention Coalitions of Avon, Needham, Stoughton and Weymouth 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as</w:t>
                        </w:r>
                        <w:proofErr w:type="gram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we present </w:t>
                        </w: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FF0000"/>
                            <w:sz w:val="21"/>
                            <w:szCs w:val="21"/>
                          </w:rPr>
                          <w:t>The Impacts of Marijuana: Strategies to Address Related Health, Social and Legal Issues.  </w:t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br/>
                          <w:t>The session will be held on Friday, May 13th at the Bank of Canton from 8:30AM-12:30PM.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A PDF of the conference flyer is available at the</w:t>
                        </w:r>
                        <w:r>
                          <w:rPr>
                            <w:rStyle w:val="Emphasis"/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hyperlink r:id="rId6" w:tgtFrame="_blank" w:history="1">
                          <w:r>
                            <w:rPr>
                              <w:rStyle w:val="Hyperlink"/>
                              <w:rFonts w:eastAsia="Times New Roman"/>
                              <w:b w:val="0"/>
                              <w:bCs w:val="0"/>
                              <w:i/>
                              <w:iCs/>
                              <w:color w:val="336699"/>
                              <w:sz w:val="21"/>
                              <w:szCs w:val="21"/>
                            </w:rPr>
                            <w:t>MHOA News Page</w:t>
                          </w:r>
                        </w:hyperlink>
                        <w:r>
                          <w:rPr>
                            <w:rStyle w:val="Emphasis"/>
                            <w:rFonts w:eastAsia="Times New Roman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Please share this opportunity with your Selectmen, Town Administrators, Health Departments, 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Boards of Health, and Police and Fire Leaders.</w:t>
                        </w:r>
                        <w:proofErr w:type="gram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sz w:val="21"/>
                            <w:szCs w:val="21"/>
                          </w:rPr>
                          <w:t>This is a free conference yet registration is required.</w:t>
                        </w: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   </w:t>
                        </w:r>
                      </w:p>
                      <w:p w:rsidR="00414619" w:rsidRDefault="00414619" w:rsidP="00414619">
                        <w:pPr>
                          <w:pStyle w:val="Heading4"/>
                          <w:spacing w:after="0"/>
                          <w:ind w:left="99" w:right="-1005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A registration link is available here: </w:t>
                        </w:r>
                        <w:hyperlink r:id="rId7" w:tgtFrame="_blank" w:history="1">
                          <w:r>
                            <w:rPr>
                              <w:rStyle w:val="Hyperlink"/>
                              <w:rFonts w:eastAsia="Times New Roman"/>
                              <w:b w:val="0"/>
                              <w:bCs w:val="0"/>
                              <w:color w:val="336699"/>
                              <w:sz w:val="24"/>
                              <w:szCs w:val="24"/>
                            </w:rPr>
                            <w:t>REGISTRATION LINK</w:t>
                          </w:r>
                        </w:hyperlink>
                      </w:p>
                    </w:tc>
                  </w:tr>
                </w:tbl>
                <w:p w:rsidR="00414619" w:rsidRDefault="00414619" w:rsidP="00414619">
                  <w:pPr>
                    <w:ind w:left="-187" w:hanging="277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14619" w:rsidRDefault="00414619" w:rsidP="00414619">
            <w:pPr>
              <w:ind w:left="-187" w:hanging="27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14619" w:rsidTr="00414619">
        <w:trPr>
          <w:tblCellSpacing w:w="0" w:type="dxa"/>
          <w:jc w:val="center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384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414619" w:rsidTr="0041461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414619" w:rsidRDefault="00414619" w:rsidP="00414619">
                  <w:pPr>
                    <w:ind w:left="-187" w:hanging="277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14619" w:rsidRDefault="00414619" w:rsidP="00414619">
            <w:pPr>
              <w:ind w:left="-187" w:hanging="27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1687" w:rsidRDefault="00D01687"/>
    <w:sectPr w:rsidR="00D0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19"/>
    <w:rsid w:val="00414619"/>
    <w:rsid w:val="00D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14619"/>
    <w:pPr>
      <w:spacing w:after="150"/>
      <w:outlineLvl w:val="0"/>
    </w:pPr>
    <w:rPr>
      <w:rFonts w:ascii="Arial" w:hAnsi="Arial" w:cs="Arial"/>
      <w:b/>
      <w:bCs/>
      <w:color w:val="202020"/>
      <w:kern w:val="36"/>
      <w:sz w:val="51"/>
      <w:szCs w:val="51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14619"/>
    <w:pPr>
      <w:spacing w:after="150"/>
      <w:outlineLvl w:val="2"/>
    </w:pPr>
    <w:rPr>
      <w:rFonts w:ascii="Arial" w:hAnsi="Arial" w:cs="Arial"/>
      <w:b/>
      <w:bCs/>
      <w:color w:val="202020"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rsid w:val="00414619"/>
    <w:pPr>
      <w:spacing w:after="150"/>
      <w:outlineLvl w:val="3"/>
    </w:pPr>
    <w:rPr>
      <w:rFonts w:ascii="Arial" w:hAnsi="Arial" w:cs="Arial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619"/>
    <w:rPr>
      <w:rFonts w:ascii="Arial" w:hAnsi="Arial" w:cs="Arial"/>
      <w:b/>
      <w:bCs/>
      <w:color w:val="202020"/>
      <w:kern w:val="36"/>
      <w:sz w:val="51"/>
      <w:szCs w:val="5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619"/>
    <w:rPr>
      <w:rFonts w:ascii="Arial" w:hAnsi="Arial" w:cs="Arial"/>
      <w:b/>
      <w:bCs/>
      <w:color w:val="202020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14619"/>
    <w:rPr>
      <w:rFonts w:ascii="Arial" w:hAnsi="Arial" w:cs="Arial"/>
      <w:b/>
      <w:bCs/>
      <w:color w:val="202020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414619"/>
    <w:rPr>
      <w:color w:val="0000FF"/>
      <w:u w:val="single"/>
    </w:rPr>
  </w:style>
  <w:style w:type="character" w:customStyle="1" w:styleId="org">
    <w:name w:val="org"/>
    <w:basedOn w:val="DefaultParagraphFont"/>
    <w:rsid w:val="00414619"/>
  </w:style>
  <w:style w:type="character" w:customStyle="1" w:styleId="locality">
    <w:name w:val="locality"/>
    <w:basedOn w:val="DefaultParagraphFont"/>
    <w:rsid w:val="00414619"/>
  </w:style>
  <w:style w:type="character" w:customStyle="1" w:styleId="region">
    <w:name w:val="region"/>
    <w:basedOn w:val="DefaultParagraphFont"/>
    <w:rsid w:val="00414619"/>
  </w:style>
  <w:style w:type="character" w:customStyle="1" w:styleId="postal-code">
    <w:name w:val="postal-code"/>
    <w:basedOn w:val="DefaultParagraphFont"/>
    <w:rsid w:val="00414619"/>
  </w:style>
  <w:style w:type="character" w:styleId="Strong">
    <w:name w:val="Strong"/>
    <w:basedOn w:val="DefaultParagraphFont"/>
    <w:uiPriority w:val="22"/>
    <w:qFormat/>
    <w:rsid w:val="00414619"/>
    <w:rPr>
      <w:b/>
      <w:bCs/>
    </w:rPr>
  </w:style>
  <w:style w:type="character" w:styleId="Emphasis">
    <w:name w:val="Emphasis"/>
    <w:basedOn w:val="DefaultParagraphFont"/>
    <w:uiPriority w:val="20"/>
    <w:qFormat/>
    <w:rsid w:val="004146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14619"/>
    <w:pPr>
      <w:spacing w:after="150"/>
      <w:outlineLvl w:val="0"/>
    </w:pPr>
    <w:rPr>
      <w:rFonts w:ascii="Arial" w:hAnsi="Arial" w:cs="Arial"/>
      <w:b/>
      <w:bCs/>
      <w:color w:val="202020"/>
      <w:kern w:val="36"/>
      <w:sz w:val="51"/>
      <w:szCs w:val="51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14619"/>
    <w:pPr>
      <w:spacing w:after="150"/>
      <w:outlineLvl w:val="2"/>
    </w:pPr>
    <w:rPr>
      <w:rFonts w:ascii="Arial" w:hAnsi="Arial" w:cs="Arial"/>
      <w:b/>
      <w:bCs/>
      <w:color w:val="202020"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rsid w:val="00414619"/>
    <w:pPr>
      <w:spacing w:after="150"/>
      <w:outlineLvl w:val="3"/>
    </w:pPr>
    <w:rPr>
      <w:rFonts w:ascii="Arial" w:hAnsi="Arial" w:cs="Arial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619"/>
    <w:rPr>
      <w:rFonts w:ascii="Arial" w:hAnsi="Arial" w:cs="Arial"/>
      <w:b/>
      <w:bCs/>
      <w:color w:val="202020"/>
      <w:kern w:val="36"/>
      <w:sz w:val="51"/>
      <w:szCs w:val="5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619"/>
    <w:rPr>
      <w:rFonts w:ascii="Arial" w:hAnsi="Arial" w:cs="Arial"/>
      <w:b/>
      <w:bCs/>
      <w:color w:val="202020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14619"/>
    <w:rPr>
      <w:rFonts w:ascii="Arial" w:hAnsi="Arial" w:cs="Arial"/>
      <w:b/>
      <w:bCs/>
      <w:color w:val="202020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414619"/>
    <w:rPr>
      <w:color w:val="0000FF"/>
      <w:u w:val="single"/>
    </w:rPr>
  </w:style>
  <w:style w:type="character" w:customStyle="1" w:styleId="org">
    <w:name w:val="org"/>
    <w:basedOn w:val="DefaultParagraphFont"/>
    <w:rsid w:val="00414619"/>
  </w:style>
  <w:style w:type="character" w:customStyle="1" w:styleId="locality">
    <w:name w:val="locality"/>
    <w:basedOn w:val="DefaultParagraphFont"/>
    <w:rsid w:val="00414619"/>
  </w:style>
  <w:style w:type="character" w:customStyle="1" w:styleId="region">
    <w:name w:val="region"/>
    <w:basedOn w:val="DefaultParagraphFont"/>
    <w:rsid w:val="00414619"/>
  </w:style>
  <w:style w:type="character" w:customStyle="1" w:styleId="postal-code">
    <w:name w:val="postal-code"/>
    <w:basedOn w:val="DefaultParagraphFont"/>
    <w:rsid w:val="00414619"/>
  </w:style>
  <w:style w:type="character" w:styleId="Strong">
    <w:name w:val="Strong"/>
    <w:basedOn w:val="DefaultParagraphFont"/>
    <w:uiPriority w:val="22"/>
    <w:qFormat/>
    <w:rsid w:val="00414619"/>
    <w:rPr>
      <w:b/>
      <w:bCs/>
    </w:rPr>
  </w:style>
  <w:style w:type="character" w:styleId="Emphasis">
    <w:name w:val="Emphasis"/>
    <w:basedOn w:val="DefaultParagraphFont"/>
    <w:uiPriority w:val="20"/>
    <w:qFormat/>
    <w:rsid w:val="004146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quarespace.us3.list-manage.com/track/click?u=a1b0f89bb03fdc185f0b23f1a&amp;id=7b357f0500&amp;e=dce1d792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quarespace.us3.list-manage1.com/track/click?u=a1b0f89bb03fdc185f0b23f1a&amp;id=ec60b4629f&amp;e=dce1d7925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dcterms:created xsi:type="dcterms:W3CDTF">2016-04-22T14:16:00Z</dcterms:created>
  <dcterms:modified xsi:type="dcterms:W3CDTF">2016-04-22T14:23:00Z</dcterms:modified>
</cp:coreProperties>
</file>